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121C0" w14:textId="2B7AADCE" w:rsidR="0057644E" w:rsidRPr="003D1AAD" w:rsidRDefault="0057644E" w:rsidP="0057644E">
      <w:pPr>
        <w:pStyle w:val="StandardWeb"/>
        <w:spacing w:before="0" w:beforeAutospacing="0" w:after="0" w:afterAutospacing="0" w:line="280" w:lineRule="atLeast"/>
        <w:rPr>
          <w:rFonts w:ascii="Studio Feixen Edgy WVH" w:hAnsi="Studio Feixen Edgy WVH" w:cs="Arial"/>
          <w:sz w:val="36"/>
          <w:szCs w:val="36"/>
        </w:rPr>
      </w:pPr>
      <w:r>
        <w:rPr>
          <w:rFonts w:ascii="Studio Feixen Edgy WVH" w:hAnsi="Studio Feixen Edgy WVH" w:cs="Arial"/>
          <w:sz w:val="36"/>
          <w:szCs w:val="36"/>
        </w:rPr>
        <w:t>Das FREISTIL_FESTIVAL 202</w:t>
      </w:r>
      <w:r w:rsidR="00FA2D2C">
        <w:rPr>
          <w:rFonts w:ascii="Studio Feixen Edgy WVH" w:hAnsi="Studio Feixen Edgy WVH" w:cs="Arial"/>
          <w:sz w:val="36"/>
          <w:szCs w:val="36"/>
        </w:rPr>
        <w:t>6</w:t>
      </w:r>
      <w:r>
        <w:rPr>
          <w:rFonts w:ascii="Studio Feixen Edgy WVH" w:hAnsi="Studio Feixen Edgy WVH" w:cs="Arial"/>
          <w:sz w:val="36"/>
          <w:szCs w:val="36"/>
        </w:rPr>
        <w:t xml:space="preserve"> im Weltkulturerbe Völklinger Hütte</w:t>
      </w:r>
    </w:p>
    <w:p w14:paraId="147B61E4" w14:textId="4CCBCD60" w:rsidR="00994818" w:rsidRDefault="00994818" w:rsidP="00312A54"/>
    <w:p w14:paraId="630A1234" w14:textId="34F115C6" w:rsidR="0057644E" w:rsidRPr="00D34801" w:rsidRDefault="0057644E" w:rsidP="00916074">
      <w:pPr>
        <w:spacing w:line="280" w:lineRule="atLeast"/>
        <w:jc w:val="both"/>
        <w:rPr>
          <w:rFonts w:ascii="Studio Feixen Sans" w:hAnsi="Studio Feixen Sans" w:cs="Calibri"/>
          <w:sz w:val="22"/>
          <w:szCs w:val="22"/>
        </w:rPr>
      </w:pPr>
      <w:r w:rsidRPr="00D34801">
        <w:rPr>
          <w:rFonts w:ascii="Studio Feixen Sans" w:hAnsi="Studio Feixen Sans" w:cs="Arial"/>
          <w:sz w:val="22"/>
          <w:szCs w:val="22"/>
        </w:rPr>
        <w:t xml:space="preserve">Die Idee entstand mitten in Zeiten von Corona: Die </w:t>
      </w:r>
      <w:proofErr w:type="spellStart"/>
      <w:proofErr w:type="gramStart"/>
      <w:r w:rsidRPr="00D34801">
        <w:rPr>
          <w:rFonts w:ascii="Studio Feixen Sans" w:hAnsi="Studio Feixen Sans" w:cs="Arial"/>
          <w:sz w:val="22"/>
          <w:szCs w:val="22"/>
        </w:rPr>
        <w:t>Künstler:innen</w:t>
      </w:r>
      <w:proofErr w:type="spellEnd"/>
      <w:proofErr w:type="gramEnd"/>
      <w:r w:rsidRPr="00D34801">
        <w:rPr>
          <w:rFonts w:ascii="Studio Feixen Sans" w:hAnsi="Studio Feixen Sans" w:cs="Arial"/>
          <w:sz w:val="22"/>
          <w:szCs w:val="22"/>
        </w:rPr>
        <w:t xml:space="preserve"> der </w:t>
      </w:r>
      <w:proofErr w:type="spellStart"/>
      <w:r w:rsidRPr="00D34801">
        <w:rPr>
          <w:rFonts w:ascii="Studio Feixen Sans" w:hAnsi="Studio Feixen Sans" w:cs="Arial"/>
          <w:sz w:val="22"/>
          <w:szCs w:val="22"/>
        </w:rPr>
        <w:t>Freien</w:t>
      </w:r>
      <w:proofErr w:type="spellEnd"/>
      <w:r w:rsidRPr="00D34801">
        <w:rPr>
          <w:rFonts w:ascii="Studio Feixen Sans" w:hAnsi="Studio Feixen Sans" w:cs="Arial"/>
          <w:sz w:val="22"/>
          <w:szCs w:val="22"/>
        </w:rPr>
        <w:t xml:space="preserve"> Szene Saar hielten sehnsuchtsvoll nach möglichst großflächigen Räumen Ausschau und fanden sie auf Initiative von Generaldirektor Ralf Beil in einem ehemaligen Eisenwerk. Seitdem ist das Weltkulturerbe Völklinger Hütte der kongeniale Ort des </w:t>
      </w:r>
      <w:r w:rsidRPr="00D34801">
        <w:rPr>
          <w:rFonts w:ascii="Studio Feixen Edgy WVH" w:hAnsi="Studio Feixen Edgy WVH" w:cs="Arial"/>
          <w:b/>
          <w:sz w:val="22"/>
          <w:szCs w:val="22"/>
        </w:rPr>
        <w:t>FREISTIL_FESTIVALS</w:t>
      </w:r>
      <w:r w:rsidRPr="00D34801">
        <w:rPr>
          <w:rFonts w:ascii="Studio Feixen Sans" w:hAnsi="Studio Feixen Sans" w:cs="Arial"/>
          <w:sz w:val="22"/>
          <w:szCs w:val="22"/>
        </w:rPr>
        <w:t xml:space="preserve">. Und nun </w:t>
      </w:r>
      <w:r w:rsidR="00FA2D2C">
        <w:rPr>
          <w:rFonts w:ascii="Studio Feixen Sans" w:hAnsi="Studio Feixen Sans" w:cs="Arial"/>
          <w:sz w:val="22"/>
          <w:szCs w:val="22"/>
        </w:rPr>
        <w:t xml:space="preserve">findet bereits </w:t>
      </w:r>
      <w:r w:rsidRPr="00D34801">
        <w:rPr>
          <w:rFonts w:ascii="Studio Feixen Sans" w:hAnsi="Studio Feixen Sans" w:cs="Arial"/>
          <w:sz w:val="22"/>
          <w:szCs w:val="22"/>
        </w:rPr>
        <w:t>die vierte Ausgabe</w:t>
      </w:r>
      <w:r w:rsidR="00FA2D2C">
        <w:rPr>
          <w:rFonts w:ascii="Studio Feixen Sans" w:hAnsi="Studio Feixen Sans" w:cs="Arial"/>
          <w:sz w:val="22"/>
          <w:szCs w:val="22"/>
        </w:rPr>
        <w:t xml:space="preserve"> statt</w:t>
      </w:r>
      <w:r w:rsidRPr="00D34801">
        <w:rPr>
          <w:rFonts w:ascii="Studio Feixen Sans" w:hAnsi="Studio Feixen Sans" w:cs="Arial"/>
          <w:sz w:val="22"/>
          <w:szCs w:val="22"/>
        </w:rPr>
        <w:t>!</w:t>
      </w:r>
    </w:p>
    <w:p w14:paraId="14693F38" w14:textId="77777777" w:rsidR="0057644E" w:rsidRPr="00D34801" w:rsidRDefault="0057644E" w:rsidP="00916074">
      <w:pPr>
        <w:spacing w:line="280" w:lineRule="atLeast"/>
        <w:jc w:val="both"/>
        <w:rPr>
          <w:rFonts w:ascii="Studio Feixen Sans" w:hAnsi="Studio Feixen Sans" w:cs="Calibri"/>
          <w:sz w:val="22"/>
          <w:szCs w:val="22"/>
        </w:rPr>
      </w:pPr>
    </w:p>
    <w:p w14:paraId="4CF24CA5" w14:textId="02504ECE" w:rsidR="0057644E" w:rsidRPr="00D34801" w:rsidRDefault="0057644E" w:rsidP="00916074">
      <w:pPr>
        <w:spacing w:line="280" w:lineRule="atLeast"/>
        <w:jc w:val="both"/>
        <w:rPr>
          <w:rFonts w:ascii="Studio Feixen Sans" w:hAnsi="Studio Feixen Sans" w:cs="Calibri"/>
          <w:sz w:val="22"/>
          <w:szCs w:val="22"/>
        </w:rPr>
      </w:pPr>
      <w:r w:rsidRPr="00D34801">
        <w:rPr>
          <w:rFonts w:ascii="Studio Feixen Sans" w:hAnsi="Studio Feixen Sans" w:cs="Calibri"/>
          <w:sz w:val="22"/>
          <w:szCs w:val="22"/>
        </w:rPr>
        <w:t xml:space="preserve">Vom </w:t>
      </w:r>
      <w:r w:rsidRPr="00D34801">
        <w:rPr>
          <w:rFonts w:ascii="Studio Feixen Sans Medium" w:hAnsi="Studio Feixen Sans Medium" w:cs="Calibri"/>
          <w:b/>
          <w:bCs/>
          <w:sz w:val="22"/>
          <w:szCs w:val="22"/>
        </w:rPr>
        <w:t>18. bis 27. September 2026</w:t>
      </w:r>
      <w:r w:rsidRPr="00D34801">
        <w:rPr>
          <w:rFonts w:ascii="Studio Feixen Sans" w:hAnsi="Studio Feixen Sans" w:cs="Calibri"/>
          <w:sz w:val="22"/>
          <w:szCs w:val="22"/>
        </w:rPr>
        <w:t xml:space="preserve"> präsentiert das FREISTIL_FESTIVAL in und um die </w:t>
      </w:r>
      <w:proofErr w:type="spellStart"/>
      <w:r w:rsidRPr="00D34801">
        <w:rPr>
          <w:rFonts w:ascii="Studio Feixen Sans" w:hAnsi="Studio Feixen Sans" w:cs="Calibri"/>
          <w:sz w:val="22"/>
          <w:szCs w:val="22"/>
        </w:rPr>
        <w:t>Erzhalle</w:t>
      </w:r>
      <w:proofErr w:type="spellEnd"/>
      <w:r w:rsidRPr="00D34801">
        <w:rPr>
          <w:rFonts w:ascii="Studio Feixen Sans" w:hAnsi="Studio Feixen Sans" w:cs="Calibri"/>
          <w:sz w:val="22"/>
          <w:szCs w:val="22"/>
        </w:rPr>
        <w:t xml:space="preserve"> des Weltkulturerbes Völklinger Hütte aktuelle Produktionen der </w:t>
      </w:r>
      <w:proofErr w:type="spellStart"/>
      <w:r w:rsidRPr="00D34801">
        <w:rPr>
          <w:rFonts w:ascii="Studio Feixen Sans" w:hAnsi="Studio Feixen Sans" w:cs="Calibri"/>
          <w:sz w:val="22"/>
          <w:szCs w:val="22"/>
        </w:rPr>
        <w:t>Freien</w:t>
      </w:r>
      <w:proofErr w:type="spellEnd"/>
      <w:r w:rsidRPr="00D34801">
        <w:rPr>
          <w:rFonts w:ascii="Studio Feixen Sans" w:hAnsi="Studio Feixen Sans" w:cs="Calibri"/>
          <w:sz w:val="22"/>
          <w:szCs w:val="22"/>
        </w:rPr>
        <w:t xml:space="preserve"> Szene im Saarland. Schauspiel, Tanz, Musik, Performance, Klangkunst und Angebote für junges Publikum treffen dabei auf Gastspiele und künstlerische Impulse aus der Großregion und darüber hinaus.</w:t>
      </w:r>
      <w:r w:rsidR="00916074">
        <w:rPr>
          <w:rFonts w:ascii="Studio Feixen Sans" w:hAnsi="Studio Feixen Sans" w:cs="Calibri"/>
          <w:sz w:val="22"/>
          <w:szCs w:val="22"/>
        </w:rPr>
        <w:t xml:space="preserve"> </w:t>
      </w:r>
      <w:r w:rsidRPr="00D34801">
        <w:rPr>
          <w:rFonts w:ascii="Studio Feixen Sans" w:hAnsi="Studio Feixen Sans" w:cs="Calibri"/>
          <w:sz w:val="22"/>
          <w:szCs w:val="22"/>
        </w:rPr>
        <w:t xml:space="preserve">Unter dem Motto </w:t>
      </w:r>
      <w:r w:rsidRPr="00D34801">
        <w:rPr>
          <w:rFonts w:ascii="Studio Feixen Sans Medium" w:hAnsi="Studio Feixen Sans Medium" w:cs="Calibri"/>
          <w:b/>
          <w:bCs/>
          <w:sz w:val="22"/>
          <w:szCs w:val="22"/>
        </w:rPr>
        <w:t>„Bewegt euch!“</w:t>
      </w:r>
      <w:r w:rsidRPr="00D34801">
        <w:rPr>
          <w:rFonts w:ascii="Studio Feixen Sans" w:hAnsi="Studio Feixen Sans" w:cs="Calibri"/>
          <w:sz w:val="22"/>
          <w:szCs w:val="22"/>
        </w:rPr>
        <w:t xml:space="preserve"> verlässt das Festival in diesem Jahr noch stärker die gewohnten Wege.</w:t>
      </w:r>
    </w:p>
    <w:p w14:paraId="067329DD" w14:textId="77777777" w:rsidR="0057644E" w:rsidRPr="00D34801" w:rsidRDefault="0057644E" w:rsidP="00916074">
      <w:pPr>
        <w:spacing w:line="280" w:lineRule="atLeast"/>
        <w:jc w:val="both"/>
        <w:rPr>
          <w:rFonts w:ascii="Studio Feixen Sans" w:hAnsi="Studio Feixen Sans" w:cs="Calibri"/>
          <w:sz w:val="22"/>
          <w:szCs w:val="22"/>
        </w:rPr>
      </w:pPr>
    </w:p>
    <w:p w14:paraId="310CAA7D" w14:textId="287DF60B" w:rsidR="0057644E" w:rsidRDefault="00FA2D2C" w:rsidP="00916074">
      <w:pPr>
        <w:spacing w:line="280" w:lineRule="atLeast"/>
        <w:jc w:val="both"/>
        <w:rPr>
          <w:rFonts w:ascii="Studio Feixen Sans" w:hAnsi="Studio Feixen Sans" w:cs="Calibri"/>
          <w:sz w:val="22"/>
          <w:szCs w:val="22"/>
        </w:rPr>
      </w:pPr>
      <w:r>
        <w:rPr>
          <w:rFonts w:ascii="Studio Feixen Sans" w:hAnsi="Studio Feixen Sans" w:cs="Calibri"/>
          <w:sz w:val="22"/>
          <w:szCs w:val="22"/>
        </w:rPr>
        <w:t>N</w:t>
      </w:r>
      <w:r w:rsidR="0057644E" w:rsidRPr="00D34801">
        <w:rPr>
          <w:rFonts w:ascii="Studio Feixen Sans" w:hAnsi="Studio Feixen Sans" w:cs="Calibri"/>
          <w:sz w:val="22"/>
          <w:szCs w:val="22"/>
        </w:rPr>
        <w:t xml:space="preserve">eue Formate schaffen Raum für Austausch und Begegnung: bei After-Work-Treffen, beim Gesprächsformat </w:t>
      </w:r>
      <w:r w:rsidR="0057644E" w:rsidRPr="00D34801">
        <w:rPr>
          <w:rFonts w:ascii="Studio Feixen Sans Medium" w:hAnsi="Studio Feixen Sans Medium" w:cs="Calibri"/>
          <w:b/>
          <w:bCs/>
          <w:sz w:val="22"/>
          <w:szCs w:val="22"/>
        </w:rPr>
        <w:t>RENCONTRE</w:t>
      </w:r>
      <w:r w:rsidR="0057644E" w:rsidRPr="00D34801">
        <w:rPr>
          <w:rFonts w:ascii="Studio Feixen Sans" w:hAnsi="Studio Feixen Sans" w:cs="Calibri"/>
          <w:sz w:val="22"/>
          <w:szCs w:val="22"/>
        </w:rPr>
        <w:t xml:space="preserve">, in der </w:t>
      </w:r>
      <w:r w:rsidR="0057644E" w:rsidRPr="00D34801">
        <w:rPr>
          <w:rFonts w:ascii="Studio Feixen Sans Medium" w:hAnsi="Studio Feixen Sans Medium" w:cs="Calibri"/>
          <w:b/>
          <w:bCs/>
          <w:sz w:val="22"/>
          <w:szCs w:val="22"/>
        </w:rPr>
        <w:t xml:space="preserve">Theaterwoche </w:t>
      </w:r>
      <w:proofErr w:type="spellStart"/>
      <w:r w:rsidR="0057644E" w:rsidRPr="00D34801">
        <w:rPr>
          <w:rFonts w:ascii="Studio Feixen Sans Medium" w:hAnsi="Studio Feixen Sans Medium" w:cs="Calibri"/>
          <w:b/>
          <w:bCs/>
          <w:sz w:val="22"/>
          <w:szCs w:val="22"/>
        </w:rPr>
        <w:t>Junges</w:t>
      </w:r>
      <w:proofErr w:type="spellEnd"/>
      <w:r w:rsidR="0057644E" w:rsidRPr="00D34801">
        <w:rPr>
          <w:rFonts w:ascii="Studio Feixen Sans Medium" w:hAnsi="Studio Feixen Sans Medium" w:cs="Calibri"/>
          <w:b/>
          <w:bCs/>
          <w:sz w:val="22"/>
          <w:szCs w:val="22"/>
        </w:rPr>
        <w:t xml:space="preserve"> Publikum</w:t>
      </w:r>
      <w:r w:rsidR="0057644E" w:rsidRPr="00D34801">
        <w:rPr>
          <w:rFonts w:ascii="Studio Feixen Sans" w:hAnsi="Studio Feixen Sans" w:cs="Calibri"/>
          <w:sz w:val="22"/>
          <w:szCs w:val="22"/>
        </w:rPr>
        <w:t xml:space="preserve"> für Völklinger Grundschulen und bei grenzüberschreitenden Projekten mit </w:t>
      </w:r>
      <w:proofErr w:type="spellStart"/>
      <w:proofErr w:type="gramStart"/>
      <w:r w:rsidR="0057644E" w:rsidRPr="00D34801">
        <w:rPr>
          <w:rFonts w:ascii="Studio Feixen Sans" w:hAnsi="Studio Feixen Sans" w:cs="Calibri"/>
          <w:sz w:val="22"/>
          <w:szCs w:val="22"/>
        </w:rPr>
        <w:t>Partner:innen</w:t>
      </w:r>
      <w:proofErr w:type="spellEnd"/>
      <w:proofErr w:type="gramEnd"/>
      <w:r w:rsidR="0057644E" w:rsidRPr="00D34801">
        <w:rPr>
          <w:rFonts w:ascii="Studio Feixen Sans" w:hAnsi="Studio Feixen Sans" w:cs="Calibri"/>
          <w:sz w:val="22"/>
          <w:szCs w:val="22"/>
        </w:rPr>
        <w:t xml:space="preserve"> aus Frankreich, Luxemburg und dem Saarland.</w:t>
      </w:r>
    </w:p>
    <w:p w14:paraId="3B45D2E1" w14:textId="77777777" w:rsidR="00FA2D2C" w:rsidRDefault="00FA2D2C" w:rsidP="00916074">
      <w:pPr>
        <w:spacing w:line="280" w:lineRule="atLeast"/>
        <w:jc w:val="both"/>
        <w:rPr>
          <w:rFonts w:ascii="Studio Feixen Sans" w:hAnsi="Studio Feixen Sans" w:cs="Calibri"/>
          <w:sz w:val="22"/>
          <w:szCs w:val="22"/>
        </w:rPr>
      </w:pPr>
    </w:p>
    <w:p w14:paraId="2F4C2449" w14:textId="481538B2" w:rsidR="00FA2D2C" w:rsidRPr="00FA2D2C" w:rsidRDefault="00FA2D2C" w:rsidP="00916074">
      <w:pPr>
        <w:spacing w:line="280" w:lineRule="atLeast"/>
        <w:jc w:val="both"/>
        <w:rPr>
          <w:rFonts w:ascii="Studio Feixen Sans" w:hAnsi="Studio Feixen Sans"/>
          <w:sz w:val="22"/>
          <w:szCs w:val="22"/>
        </w:rPr>
      </w:pPr>
      <w:r>
        <w:rPr>
          <w:rFonts w:ascii="Studio Feixen Sans" w:hAnsi="Studio Feixen Sans"/>
          <w:sz w:val="22"/>
          <w:szCs w:val="22"/>
        </w:rPr>
        <w:t>„</w:t>
      </w:r>
      <w:r w:rsidRPr="00FA2D2C">
        <w:rPr>
          <w:rFonts w:ascii="Studio Feixen Sans" w:hAnsi="Studio Feixen Sans"/>
          <w:sz w:val="22"/>
          <w:szCs w:val="22"/>
        </w:rPr>
        <w:t>Die Völklinger Hütte, 1986 stillgelegt und seit 1994 als weltweit einziges komplett erhaltenes Eisenwerk UNESCO-Welterbe, ist als außerordentlicher Schauplatz von Industrie, Kultur, Geschichte, Kunst und Natur per se ein Labor der Grenzüberschreitung, ein Terrain der Diversität und ein Echoraum für alle Sinne.</w:t>
      </w:r>
    </w:p>
    <w:p w14:paraId="1718CBBE" w14:textId="2B9F7234" w:rsidR="00FA2D2C" w:rsidRPr="00FA2D2C" w:rsidRDefault="00FA2D2C" w:rsidP="00916074">
      <w:pPr>
        <w:spacing w:line="280" w:lineRule="atLeast"/>
        <w:jc w:val="both"/>
        <w:rPr>
          <w:rFonts w:ascii="Studio Feixen Sans" w:hAnsi="Studio Feixen Sans"/>
          <w:sz w:val="22"/>
          <w:szCs w:val="22"/>
        </w:rPr>
      </w:pPr>
      <w:r w:rsidRPr="00FA2D2C">
        <w:rPr>
          <w:rFonts w:ascii="Studio Feixen Sans" w:hAnsi="Studio Feixen Sans"/>
          <w:sz w:val="22"/>
          <w:szCs w:val="22"/>
        </w:rPr>
        <w:t>Als wahrhaft „dritter Ort“ haben wir jenseits aller Hierarchien von High und Low, Sub- und Hochkultur einen ausgeprägten Fokus auf besondere Kulturerlebnisse. Deshalb sind wir</w:t>
      </w:r>
      <w:r>
        <w:rPr>
          <w:rFonts w:ascii="Studio Feixen Sans" w:hAnsi="Studio Feixen Sans"/>
          <w:sz w:val="22"/>
          <w:szCs w:val="22"/>
        </w:rPr>
        <w:t xml:space="preserve"> mit großer Freude</w:t>
      </w:r>
      <w:r w:rsidRPr="00FA2D2C">
        <w:rPr>
          <w:rFonts w:ascii="Studio Feixen Sans" w:hAnsi="Studio Feixen Sans"/>
          <w:sz w:val="22"/>
          <w:szCs w:val="22"/>
        </w:rPr>
        <w:t xml:space="preserve"> genuiner Partner des Freistil Festivals</w:t>
      </w:r>
      <w:r>
        <w:rPr>
          <w:rFonts w:ascii="Studio Feixen Sans" w:hAnsi="Studio Feixen Sans"/>
          <w:sz w:val="22"/>
          <w:szCs w:val="22"/>
        </w:rPr>
        <w:t>!“, kommentiert Dr. Ralf Beil, Generaldirektor des Weltkulturerbes Völklinger Hütte.</w:t>
      </w:r>
      <w:r w:rsidRPr="00FA2D2C">
        <w:rPr>
          <w:rFonts w:ascii="Studio Feixen Sans" w:hAnsi="Studio Feixen Sans"/>
          <w:sz w:val="22"/>
          <w:szCs w:val="22"/>
        </w:rPr>
        <w:t xml:space="preserve"> </w:t>
      </w:r>
    </w:p>
    <w:p w14:paraId="2907E796" w14:textId="77777777" w:rsidR="00FA2D2C" w:rsidRPr="00D34801" w:rsidRDefault="00FA2D2C" w:rsidP="00916074">
      <w:pPr>
        <w:spacing w:line="280" w:lineRule="atLeast"/>
        <w:jc w:val="both"/>
        <w:rPr>
          <w:rFonts w:ascii="Studio Feixen Sans" w:hAnsi="Studio Feixen Sans" w:cs="Calibri"/>
          <w:sz w:val="22"/>
          <w:szCs w:val="22"/>
        </w:rPr>
      </w:pPr>
    </w:p>
    <w:p w14:paraId="39063053" w14:textId="326632EF" w:rsidR="0057644E" w:rsidRPr="003D1AAD" w:rsidRDefault="00100418" w:rsidP="00916074">
      <w:pPr>
        <w:spacing w:line="280" w:lineRule="atLeast"/>
        <w:jc w:val="both"/>
        <w:rPr>
          <w:rFonts w:ascii="Studio Feixen Sans" w:hAnsi="Studio Feixen Sans"/>
          <w:sz w:val="22"/>
          <w:szCs w:val="22"/>
        </w:rPr>
      </w:pPr>
      <w:r>
        <w:rPr>
          <w:rFonts w:ascii="Studio Feixen Sans" w:hAnsi="Studio Feixen Sans"/>
          <w:sz w:val="22"/>
          <w:szCs w:val="22"/>
        </w:rPr>
        <w:t>K</w:t>
      </w:r>
      <w:r w:rsidR="0057644E">
        <w:rPr>
          <w:rFonts w:ascii="Studio Feixen Sans" w:hAnsi="Studio Feixen Sans"/>
          <w:sz w:val="22"/>
          <w:szCs w:val="22"/>
        </w:rPr>
        <w:t>om</w:t>
      </w:r>
      <w:r w:rsidR="0057644E" w:rsidRPr="003D1AAD">
        <w:rPr>
          <w:rFonts w:ascii="Studio Feixen Sans" w:hAnsi="Studio Feixen Sans"/>
          <w:sz w:val="22"/>
          <w:szCs w:val="22"/>
        </w:rPr>
        <w:t xml:space="preserve">plettes Programm und Tickets unter </w:t>
      </w:r>
      <w:r w:rsidR="0056130D" w:rsidRPr="0056130D">
        <w:rPr>
          <w:rFonts w:ascii="Studio Feixen Sans" w:hAnsi="Studio Feixen Sans"/>
          <w:sz w:val="22"/>
          <w:szCs w:val="22"/>
        </w:rPr>
        <w:t>https://freistil-festival-saar.de</w:t>
      </w:r>
      <w:r w:rsidR="0056130D">
        <w:rPr>
          <w:rFonts w:ascii="Studio Feixen Sans" w:hAnsi="Studio Feixen Sans"/>
          <w:sz w:val="22"/>
          <w:szCs w:val="22"/>
        </w:rPr>
        <w:t>.</w:t>
      </w:r>
    </w:p>
    <w:p w14:paraId="44143704" w14:textId="77777777" w:rsidR="0057644E" w:rsidRDefault="0057644E" w:rsidP="00916074">
      <w:pPr>
        <w:jc w:val="both"/>
      </w:pPr>
    </w:p>
    <w:p w14:paraId="2CCBEF7D" w14:textId="77777777" w:rsidR="0057644E" w:rsidRDefault="0057644E" w:rsidP="00916074">
      <w:pPr>
        <w:jc w:val="both"/>
      </w:pPr>
    </w:p>
    <w:p w14:paraId="32AF4BE1" w14:textId="77777777" w:rsidR="0057644E" w:rsidRDefault="0057644E" w:rsidP="00312A54"/>
    <w:p w14:paraId="0E6C7CC3" w14:textId="77777777" w:rsidR="0057644E" w:rsidRDefault="0057644E" w:rsidP="00312A54"/>
    <w:p w14:paraId="2162A99C" w14:textId="77777777" w:rsidR="0057644E" w:rsidRPr="00312A54" w:rsidRDefault="0057644E" w:rsidP="00312A54"/>
    <w:sectPr w:rsidR="0057644E" w:rsidRPr="00312A54" w:rsidSect="00D47D65">
      <w:headerReference w:type="even" r:id="rId8"/>
      <w:headerReference w:type="default" r:id="rId9"/>
      <w:footerReference w:type="even" r:id="rId10"/>
      <w:footerReference w:type="default" r:id="rId11"/>
      <w:headerReference w:type="first" r:id="rId12"/>
      <w:footerReference w:type="first" r:id="rId13"/>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altName w:val="Calibri"/>
    <w:panose1 w:val="00000500000000000000"/>
    <w:charset w:val="00"/>
    <w:family w:val="modern"/>
    <w:notTrueType/>
    <w:pitch w:val="variable"/>
    <w:sig w:usb0="00000007" w:usb1="02000000" w:usb2="00000000" w:usb3="00000000" w:csb0="00000093" w:csb1="00000000"/>
  </w:font>
  <w:font w:name="Studio Feixen Sans">
    <w:altName w:val="Calibri"/>
    <w:panose1 w:val="00000500000000000000"/>
    <w:charset w:val="00"/>
    <w:family w:val="modern"/>
    <w:notTrueType/>
    <w:pitch w:val="variable"/>
    <w:sig w:usb0="00000007" w:usb1="02000000" w:usb2="00000000" w:usb3="00000000" w:csb0="00000093" w:csb1="00000000"/>
  </w:font>
  <w:font w:name="Studio Feixen Sans Medium">
    <w:altName w:val="Calibri"/>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681D" w14:textId="77777777" w:rsidR="009344B3" w:rsidRDefault="009344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6731DF1F"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009344B3">
      <w:rPr>
        <w:rFonts w:ascii="Studio Feixen Sans" w:hAnsi="Studio Feixen Sans"/>
        <w:sz w:val="18"/>
      </w:rPr>
      <w:t>Jan Jablonowski</w:t>
    </w:r>
    <w:r w:rsidRPr="00830A00">
      <w:rPr>
        <w:rFonts w:ascii="Studio Feixen Sans" w:hAnsi="Studio Feixen Sans"/>
        <w:sz w:val="18"/>
      </w:rPr>
      <w:t xml:space="preserve">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BE4C" w14:textId="77777777" w:rsidR="009344B3" w:rsidRDefault="009344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7358" w14:textId="77777777" w:rsidR="009344B3" w:rsidRDefault="009344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9BC1" w14:textId="77777777" w:rsidR="009344B3" w:rsidRDefault="009344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1"/>
  </w:num>
  <w:num w:numId="2" w16cid:durableId="845480961">
    <w:abstractNumId w:val="3"/>
  </w:num>
  <w:num w:numId="3" w16cid:durableId="2122257925">
    <w:abstractNumId w:val="0"/>
  </w:num>
  <w:num w:numId="4" w16cid:durableId="1886333182">
    <w:abstractNumId w:val="10"/>
  </w:num>
  <w:num w:numId="5" w16cid:durableId="676078147">
    <w:abstractNumId w:val="9"/>
  </w:num>
  <w:num w:numId="6" w16cid:durableId="1845434834">
    <w:abstractNumId w:val="2"/>
  </w:num>
  <w:num w:numId="7" w16cid:durableId="855273756">
    <w:abstractNumId w:val="14"/>
  </w:num>
  <w:num w:numId="8" w16cid:durableId="1069770224">
    <w:abstractNumId w:val="12"/>
  </w:num>
  <w:num w:numId="9" w16cid:durableId="83500988">
    <w:abstractNumId w:val="7"/>
  </w:num>
  <w:num w:numId="10" w16cid:durableId="2076121076">
    <w:abstractNumId w:val="6"/>
  </w:num>
  <w:num w:numId="11" w16cid:durableId="1095907374">
    <w:abstractNumId w:val="5"/>
  </w:num>
  <w:num w:numId="12" w16cid:durableId="1148550740">
    <w:abstractNumId w:val="8"/>
  </w:num>
  <w:num w:numId="13" w16cid:durableId="872499381">
    <w:abstractNumId w:val="15"/>
  </w:num>
  <w:num w:numId="14" w16cid:durableId="1763842658">
    <w:abstractNumId w:val="11"/>
  </w:num>
  <w:num w:numId="15" w16cid:durableId="542256329">
    <w:abstractNumId w:val="13"/>
  </w:num>
  <w:num w:numId="16" w16cid:durableId="49121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418"/>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4061C"/>
    <w:rsid w:val="00142742"/>
    <w:rsid w:val="0014394A"/>
    <w:rsid w:val="001447EB"/>
    <w:rsid w:val="00145154"/>
    <w:rsid w:val="001454A9"/>
    <w:rsid w:val="001460AE"/>
    <w:rsid w:val="001548F4"/>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E05B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4CB"/>
    <w:rsid w:val="00295B89"/>
    <w:rsid w:val="00297473"/>
    <w:rsid w:val="002A0A8A"/>
    <w:rsid w:val="002A442F"/>
    <w:rsid w:val="002A57CE"/>
    <w:rsid w:val="002A66C1"/>
    <w:rsid w:val="002B093F"/>
    <w:rsid w:val="002B0C90"/>
    <w:rsid w:val="002B252B"/>
    <w:rsid w:val="002B3608"/>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44779"/>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57FFA"/>
    <w:rsid w:val="0056130D"/>
    <w:rsid w:val="005613FD"/>
    <w:rsid w:val="0056649F"/>
    <w:rsid w:val="00566EB5"/>
    <w:rsid w:val="005674EC"/>
    <w:rsid w:val="0057644E"/>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20FB"/>
    <w:rsid w:val="005F26A9"/>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D05A4"/>
    <w:rsid w:val="007D0BC5"/>
    <w:rsid w:val="007D15B1"/>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133C"/>
    <w:rsid w:val="00883597"/>
    <w:rsid w:val="008859B9"/>
    <w:rsid w:val="00885B5A"/>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4EE2"/>
    <w:rsid w:val="00914F85"/>
    <w:rsid w:val="00916074"/>
    <w:rsid w:val="00920C53"/>
    <w:rsid w:val="009256F3"/>
    <w:rsid w:val="0093195D"/>
    <w:rsid w:val="00932A4F"/>
    <w:rsid w:val="009344B3"/>
    <w:rsid w:val="009355C2"/>
    <w:rsid w:val="009359A7"/>
    <w:rsid w:val="00935D8C"/>
    <w:rsid w:val="00943D07"/>
    <w:rsid w:val="00943F02"/>
    <w:rsid w:val="00946076"/>
    <w:rsid w:val="009465D6"/>
    <w:rsid w:val="00950CF2"/>
    <w:rsid w:val="009559BD"/>
    <w:rsid w:val="00956BBC"/>
    <w:rsid w:val="00957840"/>
    <w:rsid w:val="009617C8"/>
    <w:rsid w:val="00962D62"/>
    <w:rsid w:val="00966AFC"/>
    <w:rsid w:val="00967503"/>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838CD"/>
    <w:rsid w:val="00A84A58"/>
    <w:rsid w:val="00A859CC"/>
    <w:rsid w:val="00A860DA"/>
    <w:rsid w:val="00A92781"/>
    <w:rsid w:val="00A93196"/>
    <w:rsid w:val="00A940A3"/>
    <w:rsid w:val="00A95114"/>
    <w:rsid w:val="00AA37E9"/>
    <w:rsid w:val="00AA4C9F"/>
    <w:rsid w:val="00AA6BCE"/>
    <w:rsid w:val="00AA7FCF"/>
    <w:rsid w:val="00AB0B97"/>
    <w:rsid w:val="00AB1B6A"/>
    <w:rsid w:val="00AC0B0D"/>
    <w:rsid w:val="00AC23B6"/>
    <w:rsid w:val="00AC7161"/>
    <w:rsid w:val="00AD410B"/>
    <w:rsid w:val="00AE4031"/>
    <w:rsid w:val="00AE773F"/>
    <w:rsid w:val="00AE7784"/>
    <w:rsid w:val="00AF08BF"/>
    <w:rsid w:val="00AF7AFD"/>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81B4A"/>
    <w:rsid w:val="00B87491"/>
    <w:rsid w:val="00B925A4"/>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3FBC"/>
    <w:rsid w:val="00D44312"/>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6A50"/>
    <w:rsid w:val="00E375E5"/>
    <w:rsid w:val="00E433D8"/>
    <w:rsid w:val="00E54FBF"/>
    <w:rsid w:val="00E60C8A"/>
    <w:rsid w:val="00E6754A"/>
    <w:rsid w:val="00E9156C"/>
    <w:rsid w:val="00E92994"/>
    <w:rsid w:val="00E94486"/>
    <w:rsid w:val="00E96CFB"/>
    <w:rsid w:val="00E974E6"/>
    <w:rsid w:val="00EA509D"/>
    <w:rsid w:val="00EA6005"/>
    <w:rsid w:val="00EB401C"/>
    <w:rsid w:val="00EC457A"/>
    <w:rsid w:val="00EC7EC8"/>
    <w:rsid w:val="00ED0416"/>
    <w:rsid w:val="00ED6C97"/>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7BA4"/>
    <w:rsid w:val="00F84688"/>
    <w:rsid w:val="00F865D9"/>
    <w:rsid w:val="00F86ABA"/>
    <w:rsid w:val="00F924C2"/>
    <w:rsid w:val="00FA03BD"/>
    <w:rsid w:val="00FA2D2C"/>
    <w:rsid w:val="00FA361C"/>
    <w:rsid w:val="00FC0EA7"/>
    <w:rsid w:val="00FC2F1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1"/>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NichtaufgelsteErwhnung">
    <w:name w:val="Unresolved Mention"/>
    <w:basedOn w:val="Absatz-Standardschriftart"/>
    <w:uiPriority w:val="99"/>
    <w:semiHidden/>
    <w:unhideWhenUsed/>
    <w:rsid w:val="00561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2</cp:revision>
  <cp:lastPrinted>2026-08-10T09:51:00Z</cp:lastPrinted>
  <dcterms:created xsi:type="dcterms:W3CDTF">2026-08-10T12:58:00Z</dcterms:created>
  <dcterms:modified xsi:type="dcterms:W3CDTF">2026-08-10T12:58:00Z</dcterms:modified>
</cp:coreProperties>
</file>