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02" w:rsidRPr="00CD7657" w:rsidRDefault="003F0002" w:rsidP="00306F87">
      <w:pPr>
        <w:rPr>
          <w:rFonts w:ascii="Arial" w:hAnsi="Arial" w:cs="Arial"/>
          <w:b/>
          <w:sz w:val="36"/>
          <w:szCs w:val="36"/>
        </w:rPr>
      </w:pPr>
      <w:r w:rsidRPr="00CD7657">
        <w:rPr>
          <w:rFonts w:ascii="Arial" w:hAnsi="Arial" w:cs="Arial"/>
          <w:b/>
          <w:sz w:val="36"/>
          <w:szCs w:val="36"/>
        </w:rPr>
        <w:t xml:space="preserve">FUTURE FACTORY: </w:t>
      </w:r>
      <w:proofErr w:type="spellStart"/>
      <w:proofErr w:type="gramStart"/>
      <w:r w:rsidRPr="00CD7657">
        <w:rPr>
          <w:rFonts w:ascii="Arial" w:hAnsi="Arial" w:cs="Arial"/>
          <w:b/>
          <w:sz w:val="36"/>
          <w:szCs w:val="36"/>
        </w:rPr>
        <w:t>Student:innen</w:t>
      </w:r>
      <w:proofErr w:type="spellEnd"/>
      <w:proofErr w:type="gramEnd"/>
      <w:r w:rsidRPr="00CD7657">
        <w:rPr>
          <w:rFonts w:ascii="Arial" w:hAnsi="Arial" w:cs="Arial"/>
          <w:b/>
          <w:sz w:val="36"/>
          <w:szCs w:val="36"/>
        </w:rPr>
        <w:t xml:space="preserve"> der Hochschule Darmstadt </w:t>
      </w:r>
      <w:r w:rsidR="007B29F3" w:rsidRPr="00CD7657">
        <w:rPr>
          <w:rFonts w:ascii="Arial" w:hAnsi="Arial" w:cs="Arial"/>
          <w:b/>
          <w:sz w:val="36"/>
          <w:szCs w:val="36"/>
        </w:rPr>
        <w:t xml:space="preserve">entwerfen </w:t>
      </w:r>
      <w:r w:rsidRPr="00CD7657">
        <w:rPr>
          <w:rFonts w:ascii="Arial" w:hAnsi="Arial" w:cs="Arial"/>
          <w:b/>
          <w:sz w:val="36"/>
          <w:szCs w:val="36"/>
        </w:rPr>
        <w:t>Vorschläge für die Zukunft des W</w:t>
      </w:r>
      <w:r w:rsidR="00FC7B63" w:rsidRPr="00CD7657">
        <w:rPr>
          <w:rFonts w:ascii="Arial" w:hAnsi="Arial" w:cs="Arial"/>
          <w:b/>
          <w:sz w:val="36"/>
          <w:szCs w:val="36"/>
        </w:rPr>
        <w:t>eltkulturerbes Völklinger Hütte</w:t>
      </w:r>
    </w:p>
    <w:p w:rsidR="003F0002" w:rsidRPr="00CD7657" w:rsidRDefault="003F0002" w:rsidP="00306F87">
      <w:pPr>
        <w:rPr>
          <w:rFonts w:ascii="Arial" w:hAnsi="Arial" w:cs="Arial"/>
          <w:sz w:val="36"/>
          <w:szCs w:val="36"/>
        </w:rPr>
      </w:pPr>
    </w:p>
    <w:p w:rsidR="003F0002" w:rsidRPr="00CD7657" w:rsidRDefault="003F0002" w:rsidP="00306F87">
      <w:pPr>
        <w:rPr>
          <w:rFonts w:ascii="Arial" w:hAnsi="Arial" w:cs="Arial"/>
          <w:b/>
          <w:sz w:val="26"/>
          <w:szCs w:val="26"/>
        </w:rPr>
      </w:pPr>
      <w:r w:rsidRPr="00CD7657">
        <w:rPr>
          <w:rFonts w:ascii="Arial" w:hAnsi="Arial" w:cs="Arial"/>
          <w:b/>
          <w:sz w:val="26"/>
          <w:szCs w:val="26"/>
        </w:rPr>
        <w:t xml:space="preserve">Ausstellung in der </w:t>
      </w:r>
      <w:proofErr w:type="spellStart"/>
      <w:r w:rsidRPr="00CD7657">
        <w:rPr>
          <w:rFonts w:ascii="Arial" w:hAnsi="Arial" w:cs="Arial"/>
          <w:b/>
          <w:sz w:val="26"/>
          <w:szCs w:val="26"/>
        </w:rPr>
        <w:t>Erzhalle</w:t>
      </w:r>
      <w:proofErr w:type="spellEnd"/>
      <w:r w:rsidRPr="00CD7657">
        <w:rPr>
          <w:rFonts w:ascii="Arial" w:hAnsi="Arial" w:cs="Arial"/>
          <w:b/>
          <w:sz w:val="26"/>
          <w:szCs w:val="26"/>
        </w:rPr>
        <w:t xml:space="preserve"> vom 4. September bis 7. Oktober</w:t>
      </w:r>
      <w:r w:rsidR="001D0BC3" w:rsidRPr="00CD7657">
        <w:rPr>
          <w:rFonts w:ascii="Arial" w:hAnsi="Arial" w:cs="Arial"/>
          <w:b/>
          <w:sz w:val="26"/>
          <w:szCs w:val="26"/>
        </w:rPr>
        <w:t xml:space="preserve"> 2022</w:t>
      </w:r>
    </w:p>
    <w:p w:rsidR="003F0002" w:rsidRPr="00CD7657" w:rsidRDefault="003F0002" w:rsidP="00306F87">
      <w:pPr>
        <w:rPr>
          <w:rFonts w:ascii="Arial" w:hAnsi="Arial" w:cs="Arial"/>
          <w:sz w:val="22"/>
          <w:szCs w:val="22"/>
        </w:rPr>
      </w:pPr>
    </w:p>
    <w:p w:rsidR="001A4972" w:rsidRPr="00CD7657" w:rsidRDefault="001A4972" w:rsidP="00306F87">
      <w:pPr>
        <w:rPr>
          <w:rFonts w:ascii="Arial" w:hAnsi="Arial" w:cs="Arial"/>
          <w:sz w:val="22"/>
          <w:szCs w:val="22"/>
        </w:rPr>
      </w:pPr>
      <w:r w:rsidRPr="00CD7657">
        <w:rPr>
          <w:rFonts w:ascii="Arial" w:hAnsi="Arial" w:cs="Arial"/>
          <w:sz w:val="22"/>
          <w:szCs w:val="22"/>
        </w:rPr>
        <w:t xml:space="preserve">Der Wasserhochbehälter als zentrale Eingangsplattform, das Kraftwerk I als einzigartige Sommer-Bühne: Parallel zu den Ausstellungsprojekten laufen in der Völklinger Hütte umfangreiche Planungen, Bau- und Gestaltungsmaßnahmen. Die FUTURE FACTORY im Vorraum der </w:t>
      </w:r>
      <w:proofErr w:type="spellStart"/>
      <w:r w:rsidRPr="00CD7657">
        <w:rPr>
          <w:rFonts w:ascii="Arial" w:hAnsi="Arial" w:cs="Arial"/>
          <w:sz w:val="22"/>
          <w:szCs w:val="22"/>
        </w:rPr>
        <w:t>Erzhalle</w:t>
      </w:r>
      <w:proofErr w:type="spellEnd"/>
      <w:r w:rsidRPr="00CD7657">
        <w:rPr>
          <w:rFonts w:ascii="Arial" w:hAnsi="Arial" w:cs="Arial"/>
          <w:sz w:val="22"/>
          <w:szCs w:val="22"/>
        </w:rPr>
        <w:t xml:space="preserve"> bietet nun </w:t>
      </w:r>
      <w:r w:rsidR="00566FBE" w:rsidRPr="00CD7657">
        <w:rPr>
          <w:rFonts w:ascii="Arial" w:hAnsi="Arial" w:cs="Arial"/>
          <w:sz w:val="22"/>
          <w:szCs w:val="22"/>
        </w:rPr>
        <w:t>einen Einblick, wie sich Architektur</w:t>
      </w:r>
      <w:r w:rsidR="00311BE4">
        <w:rPr>
          <w:rFonts w:ascii="Arial" w:hAnsi="Arial" w:cs="Arial"/>
          <w:sz w:val="22"/>
          <w:szCs w:val="22"/>
        </w:rPr>
        <w:t xml:space="preserve">- und </w:t>
      </w:r>
      <w:proofErr w:type="spellStart"/>
      <w:proofErr w:type="gramStart"/>
      <w:r w:rsidR="00311BE4">
        <w:rPr>
          <w:rFonts w:ascii="Arial" w:hAnsi="Arial" w:cs="Arial"/>
          <w:sz w:val="22"/>
          <w:szCs w:val="22"/>
        </w:rPr>
        <w:t>Innenarchitektur</w:t>
      </w:r>
      <w:bookmarkStart w:id="0" w:name="_GoBack"/>
      <w:bookmarkEnd w:id="0"/>
      <w:r w:rsidR="00566FBE" w:rsidRPr="00CD7657">
        <w:rPr>
          <w:rFonts w:ascii="Arial" w:hAnsi="Arial" w:cs="Arial"/>
          <w:sz w:val="22"/>
          <w:szCs w:val="22"/>
        </w:rPr>
        <w:t>student:innen</w:t>
      </w:r>
      <w:proofErr w:type="spellEnd"/>
      <w:proofErr w:type="gramEnd"/>
      <w:r w:rsidR="00566FBE" w:rsidRPr="00CD7657">
        <w:rPr>
          <w:rFonts w:ascii="Arial" w:hAnsi="Arial" w:cs="Arial"/>
          <w:sz w:val="22"/>
          <w:szCs w:val="22"/>
        </w:rPr>
        <w:t xml:space="preserve"> </w:t>
      </w:r>
      <w:r w:rsidRPr="00CD7657">
        <w:rPr>
          <w:rFonts w:ascii="Arial" w:hAnsi="Arial" w:cs="Arial"/>
          <w:sz w:val="22"/>
          <w:szCs w:val="22"/>
        </w:rPr>
        <w:t xml:space="preserve">die Zukunft des Weltkulturerbes </w:t>
      </w:r>
      <w:r w:rsidR="00566FBE" w:rsidRPr="00CD7657">
        <w:rPr>
          <w:rFonts w:ascii="Arial" w:hAnsi="Arial" w:cs="Arial"/>
          <w:sz w:val="22"/>
          <w:szCs w:val="22"/>
        </w:rPr>
        <w:t>vorstellen.</w:t>
      </w:r>
      <w:r w:rsidR="00AB1C90" w:rsidRPr="00CD7657">
        <w:rPr>
          <w:rFonts w:ascii="Arial" w:hAnsi="Arial" w:cs="Arial"/>
          <w:sz w:val="22"/>
          <w:szCs w:val="22"/>
        </w:rPr>
        <w:t xml:space="preserve"> </w:t>
      </w:r>
      <w:r w:rsidRPr="00CD7657">
        <w:rPr>
          <w:rFonts w:ascii="Arial" w:hAnsi="Arial" w:cs="Arial"/>
          <w:sz w:val="22"/>
          <w:szCs w:val="22"/>
        </w:rPr>
        <w:t xml:space="preserve">Vom 4. September bis 7. Oktober sind dort </w:t>
      </w:r>
      <w:r w:rsidR="00AB1C90" w:rsidRPr="00CD7657">
        <w:rPr>
          <w:rFonts w:ascii="Arial" w:hAnsi="Arial" w:cs="Arial"/>
          <w:sz w:val="22"/>
          <w:szCs w:val="22"/>
        </w:rPr>
        <w:t xml:space="preserve">Entwürfe, </w:t>
      </w:r>
      <w:r w:rsidRPr="00CD7657">
        <w:rPr>
          <w:rFonts w:ascii="Arial" w:hAnsi="Arial" w:cs="Arial"/>
          <w:sz w:val="22"/>
          <w:szCs w:val="22"/>
        </w:rPr>
        <w:t xml:space="preserve">Pläne und Modelle von </w:t>
      </w:r>
      <w:proofErr w:type="spellStart"/>
      <w:proofErr w:type="gramStart"/>
      <w:r w:rsidRPr="00CD7657">
        <w:rPr>
          <w:rFonts w:ascii="Arial" w:hAnsi="Arial" w:cs="Arial"/>
          <w:sz w:val="22"/>
          <w:szCs w:val="22"/>
        </w:rPr>
        <w:t>Student:innen</w:t>
      </w:r>
      <w:proofErr w:type="spellEnd"/>
      <w:proofErr w:type="gramEnd"/>
      <w:r w:rsidRPr="00CD7657">
        <w:rPr>
          <w:rFonts w:ascii="Arial" w:hAnsi="Arial" w:cs="Arial"/>
          <w:sz w:val="22"/>
          <w:szCs w:val="22"/>
        </w:rPr>
        <w:t xml:space="preserve"> der Hochschule Darmstadt zu sehen, die im Rahmen des Studiums ihre eigenen Visionen der neu entstehenden Besucherräume entwickelt haben. </w:t>
      </w:r>
    </w:p>
    <w:p w:rsidR="00615D85" w:rsidRPr="00CD7657" w:rsidRDefault="00615D85" w:rsidP="00306F87">
      <w:pPr>
        <w:rPr>
          <w:rFonts w:ascii="Arial" w:hAnsi="Arial" w:cs="Arial"/>
          <w:sz w:val="22"/>
          <w:szCs w:val="22"/>
        </w:rPr>
      </w:pPr>
    </w:p>
    <w:p w:rsidR="00AB1C90" w:rsidRPr="00CD7657" w:rsidRDefault="00615D85" w:rsidP="00306F87">
      <w:pPr>
        <w:rPr>
          <w:rFonts w:ascii="Arial" w:hAnsi="Arial" w:cs="Arial"/>
          <w:sz w:val="22"/>
          <w:szCs w:val="22"/>
        </w:rPr>
      </w:pPr>
      <w:r w:rsidRPr="00CD7657">
        <w:rPr>
          <w:rFonts w:ascii="Arial" w:hAnsi="Arial" w:cs="Arial"/>
          <w:sz w:val="22"/>
          <w:szCs w:val="22"/>
        </w:rPr>
        <w:t xml:space="preserve">Gerade die </w:t>
      </w:r>
      <w:r w:rsidRPr="00A1577D">
        <w:rPr>
          <w:rFonts w:ascii="Arial" w:hAnsi="Arial" w:cs="Arial"/>
          <w:b/>
          <w:sz w:val="22"/>
          <w:szCs w:val="22"/>
        </w:rPr>
        <w:t>Naturbühne im Kraftwerk I</w:t>
      </w:r>
      <w:r w:rsidRPr="00CD7657">
        <w:rPr>
          <w:rFonts w:ascii="Arial" w:hAnsi="Arial" w:cs="Arial"/>
          <w:sz w:val="22"/>
          <w:szCs w:val="22"/>
        </w:rPr>
        <w:t xml:space="preserve"> hat mannigfache kreative Energien entfaltet: Von vergleichsweise klassischen Bühnen</w:t>
      </w:r>
      <w:r w:rsidR="00723513" w:rsidRPr="00CD7657">
        <w:rPr>
          <w:rFonts w:ascii="Arial" w:hAnsi="Arial" w:cs="Arial"/>
          <w:sz w:val="22"/>
          <w:szCs w:val="22"/>
        </w:rPr>
        <w:t xml:space="preserve">räumen reicht das Spektrum </w:t>
      </w:r>
      <w:r w:rsidRPr="00CD7657">
        <w:rPr>
          <w:rFonts w:ascii="Arial" w:hAnsi="Arial" w:cs="Arial"/>
          <w:sz w:val="22"/>
          <w:szCs w:val="22"/>
        </w:rPr>
        <w:t>vom Einsatz von Vorhängen über eine zentrale Sitztreppe im Innern bis zum Bühnenpavillon, der mit der Zeit selbst Teil der Natur wird.</w:t>
      </w:r>
      <w:r w:rsidR="00AB1C90" w:rsidRPr="00CD7657">
        <w:rPr>
          <w:rFonts w:ascii="Arial" w:hAnsi="Arial" w:cs="Arial"/>
          <w:sz w:val="22"/>
          <w:szCs w:val="22"/>
        </w:rPr>
        <w:br/>
      </w:r>
      <w:r w:rsidR="00CD38C6" w:rsidRPr="00CD7657">
        <w:rPr>
          <w:rFonts w:ascii="Arial" w:hAnsi="Arial" w:cs="Arial"/>
          <w:sz w:val="22"/>
          <w:szCs w:val="22"/>
        </w:rPr>
        <w:t xml:space="preserve">Für den Wasserhochbehälter entwickelten die </w:t>
      </w:r>
      <w:proofErr w:type="spellStart"/>
      <w:r w:rsidR="00CD38C6" w:rsidRPr="00CD7657">
        <w:rPr>
          <w:rFonts w:ascii="Arial" w:hAnsi="Arial" w:cs="Arial"/>
          <w:sz w:val="22"/>
          <w:szCs w:val="22"/>
        </w:rPr>
        <w:t>Student:innen</w:t>
      </w:r>
      <w:proofErr w:type="spellEnd"/>
      <w:r w:rsidR="00CD38C6" w:rsidRPr="00CD7657">
        <w:rPr>
          <w:rFonts w:ascii="Arial" w:hAnsi="Arial" w:cs="Arial"/>
          <w:sz w:val="22"/>
          <w:szCs w:val="22"/>
        </w:rPr>
        <w:t xml:space="preserve"> Ideen für eine temporäre Ausstellungshalle. </w:t>
      </w:r>
    </w:p>
    <w:p w:rsidR="00AB1C90" w:rsidRPr="00CD7657" w:rsidRDefault="00AB1C90" w:rsidP="00306F87">
      <w:pPr>
        <w:rPr>
          <w:rFonts w:ascii="Arial" w:hAnsi="Arial" w:cs="Arial"/>
          <w:sz w:val="22"/>
          <w:szCs w:val="22"/>
        </w:rPr>
      </w:pPr>
    </w:p>
    <w:p w:rsidR="003F0002" w:rsidRPr="00CD7657" w:rsidRDefault="0098199C" w:rsidP="00306F87">
      <w:pPr>
        <w:rPr>
          <w:rFonts w:ascii="Arial" w:hAnsi="Arial" w:cs="Arial"/>
          <w:sz w:val="22"/>
          <w:szCs w:val="22"/>
        </w:rPr>
      </w:pPr>
      <w:r w:rsidRPr="00CD7657">
        <w:rPr>
          <w:rFonts w:ascii="Arial" w:hAnsi="Arial" w:cs="Arial"/>
          <w:sz w:val="22"/>
          <w:szCs w:val="22"/>
        </w:rPr>
        <w:t xml:space="preserve">Von einem Künstler stammt die </w:t>
      </w:r>
      <w:r w:rsidR="00257D8A" w:rsidRPr="00CD7657">
        <w:rPr>
          <w:rFonts w:ascii="Arial" w:hAnsi="Arial" w:cs="Arial"/>
          <w:sz w:val="22"/>
          <w:szCs w:val="22"/>
        </w:rPr>
        <w:t xml:space="preserve">Idee </w:t>
      </w:r>
      <w:r w:rsidRPr="00CD7657">
        <w:rPr>
          <w:rFonts w:ascii="Arial" w:hAnsi="Arial" w:cs="Arial"/>
          <w:sz w:val="22"/>
          <w:szCs w:val="22"/>
        </w:rPr>
        <w:t>zu</w:t>
      </w:r>
      <w:r w:rsidR="00257D8A" w:rsidRPr="00CD7657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257D8A" w:rsidRPr="00CD7657">
        <w:rPr>
          <w:rFonts w:ascii="Arial" w:hAnsi="Arial" w:cs="Arial"/>
          <w:b/>
          <w:sz w:val="22"/>
          <w:szCs w:val="22"/>
        </w:rPr>
        <w:t>Sundowner</w:t>
      </w:r>
      <w:proofErr w:type="spellEnd"/>
      <w:r w:rsidR="00257D8A" w:rsidRPr="00CD7657">
        <w:rPr>
          <w:rFonts w:ascii="Arial" w:hAnsi="Arial" w:cs="Arial"/>
          <w:b/>
          <w:sz w:val="22"/>
          <w:szCs w:val="22"/>
        </w:rPr>
        <w:t xml:space="preserve"> Lounge</w:t>
      </w:r>
      <w:r w:rsidR="00257D8A" w:rsidRPr="00CD7657">
        <w:rPr>
          <w:rFonts w:ascii="Arial" w:hAnsi="Arial" w:cs="Arial"/>
          <w:sz w:val="22"/>
          <w:szCs w:val="22"/>
        </w:rPr>
        <w:t xml:space="preserve"> zwischen Schrottgleis und Handwerkergasse</w:t>
      </w:r>
      <w:r w:rsidR="00AB1C90" w:rsidRPr="00CD7657">
        <w:rPr>
          <w:rFonts w:ascii="Arial" w:hAnsi="Arial" w:cs="Arial"/>
          <w:sz w:val="22"/>
          <w:szCs w:val="22"/>
        </w:rPr>
        <w:t xml:space="preserve">: </w:t>
      </w:r>
      <w:r w:rsidRPr="00CD7657">
        <w:rPr>
          <w:rFonts w:ascii="Arial" w:hAnsi="Arial" w:cs="Arial"/>
          <w:sz w:val="22"/>
          <w:szCs w:val="22"/>
        </w:rPr>
        <w:t xml:space="preserve">Dafür haben </w:t>
      </w:r>
      <w:r w:rsidR="00E1321F" w:rsidRPr="00CD7657">
        <w:rPr>
          <w:rFonts w:ascii="Arial" w:hAnsi="Arial" w:cs="Arial"/>
          <w:sz w:val="22"/>
          <w:szCs w:val="22"/>
        </w:rPr>
        <w:t xml:space="preserve">die Darmstädter </w:t>
      </w:r>
      <w:proofErr w:type="spellStart"/>
      <w:proofErr w:type="gramStart"/>
      <w:r w:rsidR="00E1321F" w:rsidRPr="00CD7657">
        <w:rPr>
          <w:rFonts w:ascii="Arial" w:hAnsi="Arial" w:cs="Arial"/>
          <w:sz w:val="22"/>
          <w:szCs w:val="22"/>
        </w:rPr>
        <w:t>Student:innen</w:t>
      </w:r>
      <w:proofErr w:type="spellEnd"/>
      <w:proofErr w:type="gramEnd"/>
      <w:r w:rsidRPr="00CD7657">
        <w:rPr>
          <w:rFonts w:ascii="Arial" w:hAnsi="Arial" w:cs="Arial"/>
          <w:sz w:val="22"/>
          <w:szCs w:val="22"/>
        </w:rPr>
        <w:t xml:space="preserve"> </w:t>
      </w:r>
      <w:r w:rsidR="00C2319C" w:rsidRPr="00CD7657">
        <w:rPr>
          <w:rFonts w:ascii="Arial" w:hAnsi="Arial" w:cs="Arial"/>
          <w:sz w:val="22"/>
          <w:szCs w:val="22"/>
        </w:rPr>
        <w:t>Vorschläge</w:t>
      </w:r>
      <w:r w:rsidRPr="00CD7657">
        <w:rPr>
          <w:rFonts w:ascii="Arial" w:hAnsi="Arial" w:cs="Arial"/>
          <w:sz w:val="22"/>
          <w:szCs w:val="22"/>
        </w:rPr>
        <w:t xml:space="preserve"> erarbeitet</w:t>
      </w:r>
      <w:r w:rsidR="00257D8A" w:rsidRPr="00CD7657">
        <w:rPr>
          <w:rFonts w:ascii="Arial" w:hAnsi="Arial" w:cs="Arial"/>
          <w:sz w:val="22"/>
          <w:szCs w:val="22"/>
        </w:rPr>
        <w:t>.</w:t>
      </w:r>
      <w:r w:rsidR="00E1321F" w:rsidRPr="00CD7657">
        <w:rPr>
          <w:rFonts w:ascii="Arial" w:hAnsi="Arial" w:cs="Arial"/>
          <w:sz w:val="22"/>
          <w:szCs w:val="22"/>
        </w:rPr>
        <w:t xml:space="preserve"> </w:t>
      </w:r>
      <w:r w:rsidR="00257D8A" w:rsidRPr="00CD7657">
        <w:rPr>
          <w:rFonts w:ascii="Arial" w:hAnsi="Arial" w:cs="Arial"/>
          <w:sz w:val="22"/>
          <w:szCs w:val="22"/>
        </w:rPr>
        <w:t xml:space="preserve">Was könnte es </w:t>
      </w:r>
      <w:r w:rsidR="00AB1C90" w:rsidRPr="00CD7657">
        <w:rPr>
          <w:rFonts w:ascii="Arial" w:hAnsi="Arial" w:cs="Arial"/>
          <w:sz w:val="22"/>
          <w:szCs w:val="22"/>
        </w:rPr>
        <w:t xml:space="preserve">schließlich </w:t>
      </w:r>
      <w:r w:rsidR="00257D8A" w:rsidRPr="00CD7657">
        <w:rPr>
          <w:rFonts w:ascii="Arial" w:hAnsi="Arial" w:cs="Arial"/>
          <w:sz w:val="22"/>
          <w:szCs w:val="22"/>
        </w:rPr>
        <w:t xml:space="preserve">Schöneres geben, als mit Cocktail und Blick auf den Erzschrägaufzug den Sonnenuntergang zu genießen? </w:t>
      </w:r>
    </w:p>
    <w:p w:rsidR="003F0002" w:rsidRPr="00CD7657" w:rsidRDefault="003F0002" w:rsidP="00306F87">
      <w:pPr>
        <w:rPr>
          <w:rFonts w:ascii="Arial" w:hAnsi="Arial" w:cs="Arial"/>
          <w:sz w:val="22"/>
          <w:szCs w:val="22"/>
        </w:rPr>
      </w:pPr>
    </w:p>
    <w:p w:rsidR="00615D85" w:rsidRPr="00CD7657" w:rsidRDefault="003F0002" w:rsidP="00306F87">
      <w:pPr>
        <w:rPr>
          <w:rFonts w:ascii="Arial" w:hAnsi="Arial" w:cs="Arial"/>
          <w:sz w:val="22"/>
          <w:szCs w:val="22"/>
        </w:rPr>
      </w:pPr>
      <w:r w:rsidRPr="00CD7657">
        <w:rPr>
          <w:rFonts w:ascii="Arial" w:hAnsi="Arial" w:cs="Arial"/>
          <w:sz w:val="22"/>
          <w:szCs w:val="22"/>
        </w:rPr>
        <w:t xml:space="preserve">Die FUTURE FACTORY in der </w:t>
      </w:r>
      <w:proofErr w:type="spellStart"/>
      <w:r w:rsidRPr="00CD7657">
        <w:rPr>
          <w:rFonts w:ascii="Arial" w:hAnsi="Arial" w:cs="Arial"/>
          <w:sz w:val="22"/>
          <w:szCs w:val="22"/>
        </w:rPr>
        <w:t>Erzhalle</w:t>
      </w:r>
      <w:proofErr w:type="spellEnd"/>
      <w:r w:rsidRPr="00CD7657">
        <w:rPr>
          <w:rFonts w:ascii="Arial" w:hAnsi="Arial" w:cs="Arial"/>
          <w:sz w:val="22"/>
          <w:szCs w:val="22"/>
        </w:rPr>
        <w:t xml:space="preserve"> ist eine Kooperation des Weltkultu</w:t>
      </w:r>
      <w:r w:rsidR="004A5EF8" w:rsidRPr="00CD7657">
        <w:rPr>
          <w:rFonts w:ascii="Arial" w:hAnsi="Arial" w:cs="Arial"/>
          <w:sz w:val="22"/>
          <w:szCs w:val="22"/>
        </w:rPr>
        <w:t>rerbes Völklinger Hütte mit dem Studiengang Architektur und Innenarchitektur der Hochschule Darmstadt unter Leitung von Prof.</w:t>
      </w:r>
      <w:r w:rsidR="009A0162" w:rsidRPr="00CD7657">
        <w:rPr>
          <w:rFonts w:ascii="Arial" w:hAnsi="Arial" w:cs="Arial"/>
          <w:sz w:val="22"/>
          <w:szCs w:val="22"/>
        </w:rPr>
        <w:t xml:space="preserve"> i.V.</w:t>
      </w:r>
      <w:r w:rsidR="004A5EF8" w:rsidRPr="00CD7657">
        <w:rPr>
          <w:rFonts w:ascii="Arial" w:hAnsi="Arial" w:cs="Arial"/>
          <w:sz w:val="22"/>
          <w:szCs w:val="22"/>
        </w:rPr>
        <w:t xml:space="preserve"> Christina Beaumont.</w:t>
      </w:r>
      <w:r w:rsidR="00257D8A" w:rsidRPr="00CD7657">
        <w:rPr>
          <w:rFonts w:ascii="Arial" w:hAnsi="Arial" w:cs="Arial"/>
          <w:sz w:val="22"/>
          <w:szCs w:val="22"/>
        </w:rPr>
        <w:t xml:space="preserve"> </w:t>
      </w:r>
      <w:r w:rsidR="00615D85" w:rsidRPr="00CD7657">
        <w:rPr>
          <w:rFonts w:ascii="Arial" w:hAnsi="Arial" w:cs="Arial"/>
          <w:sz w:val="22"/>
          <w:szCs w:val="22"/>
        </w:rPr>
        <w:t xml:space="preserve"> </w:t>
      </w:r>
    </w:p>
    <w:p w:rsidR="001A4972" w:rsidRPr="00CD7657" w:rsidRDefault="001A4972" w:rsidP="00306F87">
      <w:pPr>
        <w:rPr>
          <w:rFonts w:ascii="Arial" w:hAnsi="Arial" w:cs="Arial"/>
        </w:rPr>
      </w:pPr>
    </w:p>
    <w:p w:rsidR="009A0162" w:rsidRPr="00CD7657" w:rsidRDefault="009A0162" w:rsidP="00306F87">
      <w:pPr>
        <w:rPr>
          <w:rFonts w:ascii="Arial" w:hAnsi="Arial" w:cs="Arial"/>
        </w:rPr>
      </w:pPr>
    </w:p>
    <w:sectPr w:rsidR="009A0162" w:rsidRPr="00CD7657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543"/>
    <w:rsid w:val="00021F5E"/>
    <w:rsid w:val="0002381F"/>
    <w:rsid w:val="00025602"/>
    <w:rsid w:val="000278A3"/>
    <w:rsid w:val="00033D4E"/>
    <w:rsid w:val="00034C23"/>
    <w:rsid w:val="00036C0D"/>
    <w:rsid w:val="0004700C"/>
    <w:rsid w:val="000528CB"/>
    <w:rsid w:val="00054458"/>
    <w:rsid w:val="00055A3A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65F5"/>
    <w:rsid w:val="00091EFF"/>
    <w:rsid w:val="000967A8"/>
    <w:rsid w:val="000A35E0"/>
    <w:rsid w:val="000A519D"/>
    <w:rsid w:val="000A7668"/>
    <w:rsid w:val="000B16FC"/>
    <w:rsid w:val="000B19C1"/>
    <w:rsid w:val="000B6A10"/>
    <w:rsid w:val="000C17DC"/>
    <w:rsid w:val="000C2965"/>
    <w:rsid w:val="000D07D6"/>
    <w:rsid w:val="000D7FC6"/>
    <w:rsid w:val="000E06F8"/>
    <w:rsid w:val="000E502A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48F4"/>
    <w:rsid w:val="001705CE"/>
    <w:rsid w:val="00170E86"/>
    <w:rsid w:val="001727BF"/>
    <w:rsid w:val="00183B02"/>
    <w:rsid w:val="00184587"/>
    <w:rsid w:val="0019309C"/>
    <w:rsid w:val="00194406"/>
    <w:rsid w:val="00194CC0"/>
    <w:rsid w:val="001A0DD1"/>
    <w:rsid w:val="001A23BD"/>
    <w:rsid w:val="001A338C"/>
    <w:rsid w:val="001A4972"/>
    <w:rsid w:val="001B057A"/>
    <w:rsid w:val="001B0686"/>
    <w:rsid w:val="001B3427"/>
    <w:rsid w:val="001B46A0"/>
    <w:rsid w:val="001B5BAE"/>
    <w:rsid w:val="001D0BC3"/>
    <w:rsid w:val="001E05BF"/>
    <w:rsid w:val="001E76DA"/>
    <w:rsid w:val="001E7B4D"/>
    <w:rsid w:val="001F488E"/>
    <w:rsid w:val="001F48CF"/>
    <w:rsid w:val="00202C91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57D8A"/>
    <w:rsid w:val="00261989"/>
    <w:rsid w:val="00271532"/>
    <w:rsid w:val="002762AA"/>
    <w:rsid w:val="00276664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93F"/>
    <w:rsid w:val="002B0C90"/>
    <w:rsid w:val="002B252B"/>
    <w:rsid w:val="002B3608"/>
    <w:rsid w:val="002C2E52"/>
    <w:rsid w:val="002C4209"/>
    <w:rsid w:val="002D019C"/>
    <w:rsid w:val="002D025A"/>
    <w:rsid w:val="002E2E77"/>
    <w:rsid w:val="002E353C"/>
    <w:rsid w:val="002F30F7"/>
    <w:rsid w:val="002F539B"/>
    <w:rsid w:val="002F774F"/>
    <w:rsid w:val="00302956"/>
    <w:rsid w:val="00303752"/>
    <w:rsid w:val="003046B7"/>
    <w:rsid w:val="00306F87"/>
    <w:rsid w:val="00307326"/>
    <w:rsid w:val="00311BE4"/>
    <w:rsid w:val="00312E36"/>
    <w:rsid w:val="00314648"/>
    <w:rsid w:val="00315E43"/>
    <w:rsid w:val="00320334"/>
    <w:rsid w:val="00321F7A"/>
    <w:rsid w:val="00325C08"/>
    <w:rsid w:val="00327CF0"/>
    <w:rsid w:val="003300E3"/>
    <w:rsid w:val="00335830"/>
    <w:rsid w:val="00340BFD"/>
    <w:rsid w:val="0034452A"/>
    <w:rsid w:val="003545B2"/>
    <w:rsid w:val="0035557F"/>
    <w:rsid w:val="00355948"/>
    <w:rsid w:val="00355DBC"/>
    <w:rsid w:val="00362ABE"/>
    <w:rsid w:val="00371F0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02A9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493E"/>
    <w:rsid w:val="003D7AA1"/>
    <w:rsid w:val="003D7C98"/>
    <w:rsid w:val="003E521C"/>
    <w:rsid w:val="003E66A4"/>
    <w:rsid w:val="003E73A7"/>
    <w:rsid w:val="003F0002"/>
    <w:rsid w:val="00407D8C"/>
    <w:rsid w:val="004117F9"/>
    <w:rsid w:val="00412E17"/>
    <w:rsid w:val="0041572E"/>
    <w:rsid w:val="00415871"/>
    <w:rsid w:val="004209B9"/>
    <w:rsid w:val="00422719"/>
    <w:rsid w:val="00425911"/>
    <w:rsid w:val="004275F8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A5EF8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11FE0"/>
    <w:rsid w:val="00521378"/>
    <w:rsid w:val="0052308E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649F"/>
    <w:rsid w:val="00566EB5"/>
    <w:rsid w:val="00566FBE"/>
    <w:rsid w:val="005674EC"/>
    <w:rsid w:val="00581EFE"/>
    <w:rsid w:val="00582572"/>
    <w:rsid w:val="00584739"/>
    <w:rsid w:val="00585311"/>
    <w:rsid w:val="0058789C"/>
    <w:rsid w:val="005907FD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F20FB"/>
    <w:rsid w:val="005F26A9"/>
    <w:rsid w:val="00610B61"/>
    <w:rsid w:val="006145A8"/>
    <w:rsid w:val="00615D85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6B1F"/>
    <w:rsid w:val="00656C5C"/>
    <w:rsid w:val="00657AF1"/>
    <w:rsid w:val="0067757F"/>
    <w:rsid w:val="006843C9"/>
    <w:rsid w:val="00686689"/>
    <w:rsid w:val="00692A99"/>
    <w:rsid w:val="00692DD7"/>
    <w:rsid w:val="00696BCE"/>
    <w:rsid w:val="00696DF9"/>
    <w:rsid w:val="006A4333"/>
    <w:rsid w:val="006A5BBF"/>
    <w:rsid w:val="006B550C"/>
    <w:rsid w:val="006C0700"/>
    <w:rsid w:val="006C14C0"/>
    <w:rsid w:val="006C15C7"/>
    <w:rsid w:val="006C21A5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3513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6693"/>
    <w:rsid w:val="0073670B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7A95"/>
    <w:rsid w:val="007A09B2"/>
    <w:rsid w:val="007A1A23"/>
    <w:rsid w:val="007A1F6C"/>
    <w:rsid w:val="007A2C0F"/>
    <w:rsid w:val="007A70B7"/>
    <w:rsid w:val="007A7EA7"/>
    <w:rsid w:val="007B29F3"/>
    <w:rsid w:val="007B3DCC"/>
    <w:rsid w:val="007B4361"/>
    <w:rsid w:val="007C4029"/>
    <w:rsid w:val="007D05A4"/>
    <w:rsid w:val="007D0BC5"/>
    <w:rsid w:val="007D15B1"/>
    <w:rsid w:val="007E71AC"/>
    <w:rsid w:val="007F01D8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83597"/>
    <w:rsid w:val="008859B9"/>
    <w:rsid w:val="008A18A5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E19EE"/>
    <w:rsid w:val="008E1FAB"/>
    <w:rsid w:val="008E5A39"/>
    <w:rsid w:val="008E64A1"/>
    <w:rsid w:val="00901A56"/>
    <w:rsid w:val="00910F5F"/>
    <w:rsid w:val="009124D5"/>
    <w:rsid w:val="009128B4"/>
    <w:rsid w:val="00912A1C"/>
    <w:rsid w:val="00914EE2"/>
    <w:rsid w:val="00914F85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59BD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199C"/>
    <w:rsid w:val="00983C81"/>
    <w:rsid w:val="00983D24"/>
    <w:rsid w:val="00993F67"/>
    <w:rsid w:val="009A0162"/>
    <w:rsid w:val="009A07F4"/>
    <w:rsid w:val="009A6ACE"/>
    <w:rsid w:val="009A7A10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45C1"/>
    <w:rsid w:val="00A1577D"/>
    <w:rsid w:val="00A15EEC"/>
    <w:rsid w:val="00A31AFA"/>
    <w:rsid w:val="00A337FA"/>
    <w:rsid w:val="00A34271"/>
    <w:rsid w:val="00A34990"/>
    <w:rsid w:val="00A362CA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838CD"/>
    <w:rsid w:val="00A859CC"/>
    <w:rsid w:val="00A860DA"/>
    <w:rsid w:val="00A92781"/>
    <w:rsid w:val="00A93196"/>
    <w:rsid w:val="00A940A3"/>
    <w:rsid w:val="00A95114"/>
    <w:rsid w:val="00AA37E9"/>
    <w:rsid w:val="00AA4C9F"/>
    <w:rsid w:val="00AA6BCE"/>
    <w:rsid w:val="00AB0B97"/>
    <w:rsid w:val="00AB1B6A"/>
    <w:rsid w:val="00AB1C90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5A4C"/>
    <w:rsid w:val="00B10498"/>
    <w:rsid w:val="00B12837"/>
    <w:rsid w:val="00B215BF"/>
    <w:rsid w:val="00B251E5"/>
    <w:rsid w:val="00B2591E"/>
    <w:rsid w:val="00B30311"/>
    <w:rsid w:val="00B3115B"/>
    <w:rsid w:val="00B32620"/>
    <w:rsid w:val="00B41866"/>
    <w:rsid w:val="00B47E37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7491"/>
    <w:rsid w:val="00B925A4"/>
    <w:rsid w:val="00BA2C4D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C008B8"/>
    <w:rsid w:val="00C01A5E"/>
    <w:rsid w:val="00C05C1A"/>
    <w:rsid w:val="00C219D1"/>
    <w:rsid w:val="00C21E20"/>
    <w:rsid w:val="00C2319C"/>
    <w:rsid w:val="00C2485D"/>
    <w:rsid w:val="00C2609C"/>
    <w:rsid w:val="00C27CB7"/>
    <w:rsid w:val="00C31966"/>
    <w:rsid w:val="00C327D2"/>
    <w:rsid w:val="00C36E8B"/>
    <w:rsid w:val="00C4283D"/>
    <w:rsid w:val="00C45C4B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67CF"/>
    <w:rsid w:val="00CD38C6"/>
    <w:rsid w:val="00CD6ED6"/>
    <w:rsid w:val="00CD7657"/>
    <w:rsid w:val="00CD7C55"/>
    <w:rsid w:val="00CE1DB1"/>
    <w:rsid w:val="00CF5297"/>
    <w:rsid w:val="00D00C5A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61C37"/>
    <w:rsid w:val="00D67249"/>
    <w:rsid w:val="00D709D2"/>
    <w:rsid w:val="00D7139E"/>
    <w:rsid w:val="00D80808"/>
    <w:rsid w:val="00D81DB5"/>
    <w:rsid w:val="00D82A08"/>
    <w:rsid w:val="00D831B6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C0B44"/>
    <w:rsid w:val="00DC6266"/>
    <w:rsid w:val="00DC67E6"/>
    <w:rsid w:val="00DD28C4"/>
    <w:rsid w:val="00DD4EF3"/>
    <w:rsid w:val="00DE77C4"/>
    <w:rsid w:val="00DF0248"/>
    <w:rsid w:val="00DF2BC1"/>
    <w:rsid w:val="00DF58E0"/>
    <w:rsid w:val="00E0018A"/>
    <w:rsid w:val="00E004C2"/>
    <w:rsid w:val="00E007CA"/>
    <w:rsid w:val="00E019D2"/>
    <w:rsid w:val="00E02500"/>
    <w:rsid w:val="00E054AF"/>
    <w:rsid w:val="00E07A62"/>
    <w:rsid w:val="00E10668"/>
    <w:rsid w:val="00E1321F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9156C"/>
    <w:rsid w:val="00E92994"/>
    <w:rsid w:val="00E94486"/>
    <w:rsid w:val="00E96CFB"/>
    <w:rsid w:val="00E974E6"/>
    <w:rsid w:val="00EA509D"/>
    <w:rsid w:val="00EA6005"/>
    <w:rsid w:val="00EB401C"/>
    <w:rsid w:val="00EC457A"/>
    <w:rsid w:val="00EC7EC8"/>
    <w:rsid w:val="00ED0416"/>
    <w:rsid w:val="00EF0256"/>
    <w:rsid w:val="00EF112D"/>
    <w:rsid w:val="00EF26E5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4109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7BA4"/>
    <w:rsid w:val="00F84688"/>
    <w:rsid w:val="00F865D9"/>
    <w:rsid w:val="00F86ABA"/>
    <w:rsid w:val="00F924C2"/>
    <w:rsid w:val="00FA03BD"/>
    <w:rsid w:val="00FA361C"/>
    <w:rsid w:val="00FC0EA7"/>
    <w:rsid w:val="00FC2F1E"/>
    <w:rsid w:val="00FC7432"/>
    <w:rsid w:val="00FC7B63"/>
    <w:rsid w:val="00FD16D9"/>
    <w:rsid w:val="00FD55EF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32DDC9AB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E457-1867-4F55-82B7-A372A08A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4</cp:revision>
  <cp:lastPrinted>2022-08-18T09:29:00Z</cp:lastPrinted>
  <dcterms:created xsi:type="dcterms:W3CDTF">2022-08-22T10:57:00Z</dcterms:created>
  <dcterms:modified xsi:type="dcterms:W3CDTF">2022-08-24T13:13:00Z</dcterms:modified>
</cp:coreProperties>
</file>